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50" w:afterAutospacing="0" w:line="350" w:lineRule="atLeast"/>
        <w:ind w:firstLine="42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南通市青少年校园足球“满天星”训练营（南通二中）总营基地教练员招聘公告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为进一步加强</w:t>
      </w:r>
      <w:r>
        <w:rPr>
          <w:rFonts w:hint="eastAsia"/>
          <w:sz w:val="24"/>
          <w:szCs w:val="32"/>
        </w:rPr>
        <w:t>南通市青少年校园足球“满天星”训练营精英梯队教练员</w:t>
      </w:r>
      <w:r>
        <w:rPr>
          <w:sz w:val="24"/>
          <w:szCs w:val="32"/>
        </w:rPr>
        <w:t>队伍建设，满足</w:t>
      </w:r>
      <w:r>
        <w:rPr>
          <w:rFonts w:hint="eastAsia"/>
          <w:sz w:val="24"/>
          <w:szCs w:val="32"/>
        </w:rPr>
        <w:t>精英梯队训练</w:t>
      </w:r>
      <w:r>
        <w:rPr>
          <w:sz w:val="24"/>
          <w:szCs w:val="32"/>
        </w:rPr>
        <w:t>需求，</w:t>
      </w:r>
      <w:r>
        <w:rPr>
          <w:rFonts w:hint="eastAsia"/>
          <w:sz w:val="24"/>
          <w:szCs w:val="32"/>
        </w:rPr>
        <w:t>市校足办委托南通市第二中学</w:t>
      </w:r>
      <w:r>
        <w:rPr>
          <w:sz w:val="24"/>
          <w:szCs w:val="32"/>
        </w:rPr>
        <w:t>面向社会公开招聘</w:t>
      </w: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名</w:t>
      </w:r>
      <w:r>
        <w:rPr>
          <w:rFonts w:hint="eastAsia"/>
          <w:sz w:val="24"/>
          <w:szCs w:val="32"/>
        </w:rPr>
        <w:t>足球教练员</w:t>
      </w:r>
      <w:r>
        <w:rPr>
          <w:rFonts w:hint="eastAsia"/>
          <w:sz w:val="24"/>
          <w:szCs w:val="32"/>
          <w:lang w:eastAsia="zh-CN"/>
        </w:rPr>
        <w:t>（月薪</w:t>
      </w:r>
      <w:r>
        <w:rPr>
          <w:rFonts w:hint="eastAsia"/>
          <w:sz w:val="24"/>
          <w:szCs w:val="32"/>
          <w:lang w:val="en-US" w:eastAsia="zh-CN"/>
        </w:rPr>
        <w:t>6000元，含五险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sz w:val="24"/>
          <w:szCs w:val="32"/>
        </w:rPr>
        <w:t>。现将有关事项公告如下：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一、</w:t>
      </w:r>
      <w:r>
        <w:rPr>
          <w:sz w:val="24"/>
          <w:szCs w:val="32"/>
        </w:rPr>
        <w:t>资格条件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1.具有中华人民共和国国籍，遵守中华人民共和国宪法和法律，拥护中国共产党领导和社会主义制度。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2.具备岗位要求的身体条件和良好品行</w:t>
      </w:r>
      <w:r>
        <w:rPr>
          <w:rFonts w:hint="eastAsia"/>
          <w:sz w:val="24"/>
          <w:szCs w:val="32"/>
        </w:rPr>
        <w:t>，年龄4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岁及以下。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sz w:val="24"/>
          <w:szCs w:val="32"/>
        </w:rPr>
        <w:t>3.热爱</w:t>
      </w:r>
      <w:r>
        <w:rPr>
          <w:rFonts w:hint="eastAsia"/>
          <w:sz w:val="24"/>
          <w:szCs w:val="32"/>
        </w:rPr>
        <w:t>足球</w:t>
      </w:r>
      <w:r>
        <w:rPr>
          <w:sz w:val="24"/>
          <w:szCs w:val="32"/>
        </w:rPr>
        <w:t>事业，</w:t>
      </w:r>
      <w:r>
        <w:rPr>
          <w:rFonts w:hint="eastAsia"/>
          <w:sz w:val="24"/>
          <w:szCs w:val="32"/>
        </w:rPr>
        <w:t>具有良好的职业道德。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sz w:val="24"/>
          <w:szCs w:val="32"/>
        </w:rPr>
        <w:t>4.</w:t>
      </w:r>
      <w:r>
        <w:rPr>
          <w:rFonts w:hint="eastAsia"/>
          <w:sz w:val="24"/>
          <w:szCs w:val="32"/>
        </w:rPr>
        <w:t>具备二级以上运动员、中国足协C级以上教练员、大专以上学历。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5.有以下情形的，不得报名应聘：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尚未解除纪律处分或者正在接受纪律审查的人员，刑事处罚期限未满或者涉嫌违法犯罪正在接受调查的人员</w:t>
      </w:r>
      <w:r>
        <w:rPr>
          <w:rFonts w:hint="eastAsia"/>
          <w:sz w:val="24"/>
          <w:szCs w:val="32"/>
        </w:rPr>
        <w:t>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二、</w:t>
      </w:r>
      <w:r>
        <w:rPr>
          <w:sz w:val="24"/>
          <w:szCs w:val="32"/>
        </w:rPr>
        <w:t>报名安排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（一）报名方式、时间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报名采用</w:t>
      </w:r>
      <w:r>
        <w:rPr>
          <w:rFonts w:hint="eastAsia"/>
          <w:sz w:val="24"/>
          <w:szCs w:val="32"/>
        </w:rPr>
        <w:t>现场</w:t>
      </w:r>
      <w:r>
        <w:rPr>
          <w:sz w:val="24"/>
          <w:szCs w:val="32"/>
        </w:rPr>
        <w:t>报名方式。报名</w:t>
      </w:r>
      <w:r>
        <w:rPr>
          <w:rFonts w:hint="eastAsia"/>
          <w:sz w:val="24"/>
          <w:szCs w:val="32"/>
        </w:rPr>
        <w:t>地址</w:t>
      </w:r>
      <w:r>
        <w:rPr>
          <w:sz w:val="24"/>
          <w:szCs w:val="32"/>
        </w:rPr>
        <w:t>：</w:t>
      </w:r>
      <w:r>
        <w:rPr>
          <w:rFonts w:hint="eastAsia"/>
          <w:sz w:val="24"/>
          <w:szCs w:val="32"/>
        </w:rPr>
        <w:t>南通市第二中学体工办。报名时间：</w:t>
      </w:r>
      <w:r>
        <w:rPr>
          <w:sz w:val="24"/>
          <w:szCs w:val="32"/>
        </w:rPr>
        <w:t>2023年</w:t>
      </w:r>
      <w:r>
        <w:rPr>
          <w:rFonts w:hint="eastAsia"/>
          <w:sz w:val="24"/>
          <w:szCs w:val="32"/>
        </w:rPr>
        <w:t>11</w:t>
      </w:r>
      <w:r>
        <w:rPr>
          <w:sz w:val="24"/>
          <w:szCs w:val="32"/>
        </w:rPr>
        <w:t>月21日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sz w:val="24"/>
          <w:szCs w:val="32"/>
        </w:rPr>
        <w:t>22日</w:t>
      </w:r>
      <w:r>
        <w:rPr>
          <w:rFonts w:hint="eastAsia"/>
          <w:sz w:val="24"/>
          <w:szCs w:val="32"/>
          <w:lang w:eastAsia="zh-CN"/>
        </w:rPr>
        <w:t>，每天上午</w:t>
      </w:r>
      <w:r>
        <w:rPr>
          <w:rFonts w:hint="eastAsia"/>
          <w:sz w:val="24"/>
          <w:szCs w:val="32"/>
          <w:lang w:val="en-US" w:eastAsia="zh-CN"/>
        </w:rPr>
        <w:t>8:00至下午17</w:t>
      </w:r>
      <w:r>
        <w:rPr>
          <w:sz w:val="24"/>
          <w:szCs w:val="32"/>
        </w:rPr>
        <w:t>:00。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（二）</w:t>
      </w:r>
      <w:r>
        <w:rPr>
          <w:sz w:val="24"/>
          <w:szCs w:val="32"/>
        </w:rPr>
        <w:t>报名注意事项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身份证、个人简历：相关证明材料复印件（原件需携带现场审核）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三</w:t>
      </w:r>
      <w:r>
        <w:rPr>
          <w:sz w:val="24"/>
          <w:szCs w:val="32"/>
        </w:rPr>
        <w:t>、招聘办法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1.材料审核按报名条件审核报名材料，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2.现场考核：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（1）教练员足球技能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rPr>
          <w:sz w:val="24"/>
          <w:szCs w:val="32"/>
        </w:rPr>
        <w:t>30</w:t>
      </w:r>
      <w:r>
        <w:rPr>
          <w:rFonts w:hint="eastAsia"/>
          <w:sz w:val="24"/>
          <w:szCs w:val="32"/>
        </w:rPr>
        <w:t>分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（2）制定足球训练计划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0分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（3）足球训练课（9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 xml:space="preserve">分钟）  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50分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四、</w:t>
      </w:r>
      <w:r>
        <w:rPr>
          <w:sz w:val="24"/>
          <w:szCs w:val="32"/>
        </w:rPr>
        <w:t>公示聘用</w:t>
      </w:r>
      <w:r>
        <w:rPr>
          <w:rFonts w:hint="eastAsia"/>
          <w:sz w:val="24"/>
          <w:szCs w:val="32"/>
        </w:rPr>
        <w:t xml:space="preserve"> 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公示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现场考核成绩通过南通市第二中学校园网进行</w:t>
      </w:r>
      <w:r>
        <w:rPr>
          <w:sz w:val="24"/>
          <w:szCs w:val="32"/>
        </w:rPr>
        <w:t>进行公示，公示时间不少于7个工作日。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聘用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经公示无异议的拟聘用人员，由</w:t>
      </w:r>
      <w:r>
        <w:rPr>
          <w:rFonts w:hint="eastAsia"/>
          <w:sz w:val="24"/>
          <w:szCs w:val="32"/>
        </w:rPr>
        <w:t>南通市第二中学委托相关劳务机构</w:t>
      </w:r>
      <w:r>
        <w:rPr>
          <w:sz w:val="24"/>
          <w:szCs w:val="32"/>
        </w:rPr>
        <w:t>办理聘用手续，签订聘用合同。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五</w:t>
      </w:r>
      <w:r>
        <w:rPr>
          <w:sz w:val="24"/>
          <w:szCs w:val="32"/>
        </w:rPr>
        <w:t>、纪律监督</w:t>
      </w:r>
    </w:p>
    <w:p>
      <w:pPr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rPr>
          <w:sz w:val="24"/>
          <w:szCs w:val="32"/>
        </w:rPr>
        <w:t>坚持“公开、平等、竞争、择优”的原则，全过程接受纪检监察部门的监督。招聘工作以本《公告》为依据，一经发现并查实不符合本《公告》规定以及徇私舞弊、弄虚作假的，即取消应聘人员的应聘或聘用资格，并追究相关工作人员责任。咨询电话：</w:t>
      </w:r>
      <w:r>
        <w:rPr>
          <w:rFonts w:hint="eastAsia"/>
          <w:sz w:val="24"/>
          <w:szCs w:val="32"/>
          <w:lang w:val="en-US" w:eastAsia="zh-CN"/>
        </w:rPr>
        <w:t xml:space="preserve">89178588  </w:t>
      </w:r>
      <w:r>
        <w:rPr>
          <w:sz w:val="24"/>
          <w:szCs w:val="32"/>
        </w:rPr>
        <w:t>监督电话：</w:t>
      </w:r>
      <w:r>
        <w:rPr>
          <w:rFonts w:hint="eastAsia"/>
          <w:sz w:val="24"/>
          <w:szCs w:val="32"/>
          <w:lang w:val="en-US" w:eastAsia="zh-CN"/>
        </w:rPr>
        <w:t>89178111，许老师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南通市第二中学体工办</w:t>
      </w:r>
    </w:p>
    <w:p>
      <w:pPr>
        <w:jc w:val="righ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2023.11.18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jgwNGIyZjI2YjZmMDFiYmZmYjM0ZjZiYjVlNzEifQ=="/>
  </w:docVars>
  <w:rsids>
    <w:rsidRoot w:val="3F185F9D"/>
    <w:rsid w:val="00037977"/>
    <w:rsid w:val="000C450C"/>
    <w:rsid w:val="000D6CA7"/>
    <w:rsid w:val="002441E0"/>
    <w:rsid w:val="002B27D6"/>
    <w:rsid w:val="002F7123"/>
    <w:rsid w:val="003270AF"/>
    <w:rsid w:val="00357A1F"/>
    <w:rsid w:val="003B4A7A"/>
    <w:rsid w:val="00434CAC"/>
    <w:rsid w:val="004C5E64"/>
    <w:rsid w:val="004F3A9A"/>
    <w:rsid w:val="006961A7"/>
    <w:rsid w:val="00766027"/>
    <w:rsid w:val="007E4CB8"/>
    <w:rsid w:val="007F6CD8"/>
    <w:rsid w:val="009A176F"/>
    <w:rsid w:val="009B1EBC"/>
    <w:rsid w:val="009D006E"/>
    <w:rsid w:val="00BF3AB9"/>
    <w:rsid w:val="3F185F9D"/>
    <w:rsid w:val="5A0A51C8"/>
    <w:rsid w:val="7E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905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2023-11-17T08:33:00Z</dcterms:created>
  <dc:creator>王建中</dc:creator>
  <cp:lastModifiedBy>王建中</cp:lastModifiedBy>
  <cp:lastPrinted>2023-11-20T02:07:41Z</cp:lastPrinted>
  <dcterms:modified xsi:type="dcterms:W3CDTF">2023-11-20T02:27:51Z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E7B5219018E94414AD0C7015CAADCAD7_13</vt:lpwstr>
  </property>
</Properties>
</file>